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1C" w:rsidRDefault="004B401C" w:rsidP="004B401C">
      <w:pPr>
        <w:ind w:left="-426"/>
        <w:rPr>
          <w:rFonts w:ascii="Times" w:hAnsi="Times" w:cs="Times"/>
          <w:b/>
          <w:bCs/>
          <w:color w:val="6B006D"/>
          <w:sz w:val="32"/>
          <w:szCs w:val="32"/>
        </w:rPr>
      </w:pPr>
      <w:r w:rsidRPr="004B401C">
        <w:rPr>
          <w:rFonts w:ascii="Times" w:hAnsi="Times" w:cs="Times"/>
          <w:b/>
          <w:bCs/>
          <w:color w:val="6B006D"/>
          <w:sz w:val="32"/>
          <w:szCs w:val="32"/>
        </w:rPr>
        <w:t xml:space="preserve">Mâles de Mégachile à frange externe </w:t>
      </w:r>
      <w:proofErr w:type="spellStart"/>
      <w:r w:rsidRPr="004B401C">
        <w:rPr>
          <w:rFonts w:ascii="Times" w:hAnsi="Times" w:cs="Times"/>
          <w:b/>
          <w:bCs/>
          <w:color w:val="6B006D"/>
          <w:sz w:val="32"/>
          <w:szCs w:val="32"/>
        </w:rPr>
        <w:t>tarsale</w:t>
      </w:r>
      <w:proofErr w:type="spellEnd"/>
      <w:r w:rsidRPr="004B401C">
        <w:rPr>
          <w:rFonts w:ascii="Times" w:hAnsi="Times" w:cs="Times"/>
          <w:b/>
          <w:bCs/>
          <w:color w:val="6B006D"/>
          <w:sz w:val="32"/>
          <w:szCs w:val="32"/>
        </w:rPr>
        <w:t xml:space="preserve"> antérieure de longs poils blancs</w:t>
      </w:r>
    </w:p>
    <w:p w:rsidR="004B401C" w:rsidRDefault="004B401C" w:rsidP="004B401C">
      <w:pPr>
        <w:rPr>
          <w:rFonts w:ascii="Times" w:hAnsi="Times" w:cs="Times"/>
          <w:b/>
          <w:bCs/>
          <w:color w:val="6B006D"/>
          <w:sz w:val="32"/>
          <w:szCs w:val="32"/>
        </w:rPr>
      </w:pPr>
    </w:p>
    <w:p w:rsidR="004B401C" w:rsidRPr="004B401C" w:rsidRDefault="004B401C" w:rsidP="004B401C">
      <w:pPr>
        <w:rPr>
          <w:rFonts w:ascii="Times" w:hAnsi="Times" w:cs="Times"/>
          <w:color w:val="6B006D"/>
          <w:sz w:val="32"/>
          <w:szCs w:val="32"/>
        </w:rPr>
      </w:pP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  <w:r>
        <w:rPr>
          <w:rFonts w:ascii="Times" w:hAnsi="Times" w:cs="Times"/>
          <w:color w:val="6B006D"/>
          <w:sz w:val="32"/>
          <w:szCs w:val="32"/>
        </w:rPr>
        <w:tab/>
      </w:r>
    </w:p>
    <w:tbl>
      <w:tblPr>
        <w:tblW w:w="10632" w:type="dxa"/>
        <w:tblInd w:w="-459" w:type="dxa"/>
        <w:tblBorders>
          <w:top w:val="single" w:sz="32" w:space="0" w:color="6D6D6D"/>
          <w:left w:val="single" w:sz="32" w:space="0" w:color="6D6D6D"/>
          <w:right w:val="single" w:sz="32" w:space="0" w:color="6D6D6D"/>
        </w:tblBorders>
        <w:tblLayout w:type="fixed"/>
        <w:tblLook w:val="0000"/>
      </w:tblPr>
      <w:tblGrid>
        <w:gridCol w:w="1985"/>
        <w:gridCol w:w="2410"/>
        <w:gridCol w:w="2126"/>
        <w:gridCol w:w="1984"/>
        <w:gridCol w:w="2127"/>
      </w:tblGrid>
      <w:tr w:rsidR="004B401C" w:rsidRPr="004B401C" w:rsidTr="004B401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6B006D"/>
                <w:szCs w:val="32"/>
              </w:rPr>
            </w:pPr>
            <w:proofErr w:type="spellStart"/>
            <w:r w:rsidRPr="004B401C">
              <w:rPr>
                <w:rFonts w:ascii="Times" w:hAnsi="Times" w:cs="Times"/>
                <w:b/>
                <w:bCs/>
                <w:i/>
                <w:iCs/>
                <w:color w:val="6B006D"/>
                <w:szCs w:val="32"/>
              </w:rPr>
              <w:t>M.lagopoda</w:t>
            </w:r>
            <w:proofErr w:type="spellEnd"/>
          </w:p>
        </w:tc>
        <w:tc>
          <w:tcPr>
            <w:tcW w:w="24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i/>
                <w:iCs/>
                <w:color w:val="6B006D"/>
                <w:szCs w:val="32"/>
              </w:rPr>
            </w:pPr>
            <w:proofErr w:type="spellStart"/>
            <w:r w:rsidRPr="004B401C">
              <w:rPr>
                <w:rFonts w:ascii="Times" w:hAnsi="Times" w:cs="Times"/>
                <w:b/>
                <w:bCs/>
                <w:i/>
                <w:iCs/>
                <w:color w:val="6B006D"/>
                <w:szCs w:val="32"/>
              </w:rPr>
              <w:t>M.maritima</w:t>
            </w:r>
            <w:proofErr w:type="spellEnd"/>
          </w:p>
        </w:tc>
        <w:tc>
          <w:tcPr>
            <w:tcW w:w="212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6B006D"/>
                <w:szCs w:val="32"/>
              </w:rPr>
            </w:pPr>
            <w:proofErr w:type="spellStart"/>
            <w:r w:rsidRPr="004B401C">
              <w:rPr>
                <w:rFonts w:ascii="Times" w:hAnsi="Times" w:cs="Times"/>
                <w:b/>
                <w:bCs/>
                <w:i/>
                <w:iCs/>
                <w:color w:val="6B006D"/>
                <w:szCs w:val="32"/>
              </w:rPr>
              <w:t>M.willughbiella</w:t>
            </w:r>
            <w:proofErr w:type="spellEnd"/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6B006D"/>
                <w:szCs w:val="32"/>
              </w:rPr>
            </w:pPr>
            <w:proofErr w:type="spellStart"/>
            <w:r w:rsidRPr="004B401C">
              <w:rPr>
                <w:rFonts w:ascii="Times" w:hAnsi="Times" w:cs="Times"/>
                <w:b/>
                <w:bCs/>
                <w:i/>
                <w:iCs/>
                <w:color w:val="6B006D"/>
                <w:szCs w:val="32"/>
              </w:rPr>
              <w:t>M.nigriventris</w:t>
            </w:r>
            <w:proofErr w:type="spellEnd"/>
          </w:p>
        </w:tc>
        <w:tc>
          <w:tcPr>
            <w:tcW w:w="212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6B006D"/>
                <w:szCs w:val="32"/>
              </w:rPr>
            </w:pPr>
            <w:proofErr w:type="spellStart"/>
            <w:r w:rsidRPr="004B401C">
              <w:rPr>
                <w:rFonts w:ascii="Times" w:hAnsi="Times" w:cs="Times"/>
                <w:b/>
                <w:bCs/>
                <w:i/>
                <w:iCs/>
                <w:color w:val="6B006D"/>
                <w:szCs w:val="32"/>
              </w:rPr>
              <w:t>M.pilidens</w:t>
            </w:r>
            <w:proofErr w:type="spellEnd"/>
          </w:p>
        </w:tc>
      </w:tr>
      <w:tr w:rsidR="004B401C" w:rsidRPr="004B401C" w:rsidTr="004B40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frange blanche à extrémité noire</w:t>
            </w:r>
          </w:p>
        </w:tc>
        <w:tc>
          <w:tcPr>
            <w:tcW w:w="24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frange blanche à extrémité brune</w:t>
            </w:r>
          </w:p>
        </w:tc>
        <w:tc>
          <w:tcPr>
            <w:tcW w:w="212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frange blanche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frange blanche</w:t>
            </w:r>
          </w:p>
        </w:tc>
        <w:tc>
          <w:tcPr>
            <w:tcW w:w="212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franche blanche plus courte</w:t>
            </w:r>
          </w:p>
        </w:tc>
      </w:tr>
      <w:tr w:rsidR="004B401C" w:rsidRPr="004B401C" w:rsidTr="004B40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Tibias 3 épais et arqués</w:t>
            </w:r>
          </w:p>
        </w:tc>
        <w:tc>
          <w:tcPr>
            <w:tcW w:w="24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Tibias 3 épais et arqués</w:t>
            </w:r>
          </w:p>
        </w:tc>
        <w:tc>
          <w:tcPr>
            <w:tcW w:w="212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Tibias 3 normaux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Tibias 3 normaux</w:t>
            </w:r>
          </w:p>
        </w:tc>
        <w:tc>
          <w:tcPr>
            <w:tcW w:w="212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Tibias 3 normaux</w:t>
            </w:r>
          </w:p>
        </w:tc>
      </w:tr>
      <w:tr w:rsidR="004B401C" w:rsidRPr="004B401C" w:rsidTr="004B401C">
        <w:tblPrEx>
          <w:tblBorders>
            <w:top w:val="none" w:sz="0" w:space="0" w:color="auto"/>
            <w:bottom w:val="single" w:sz="32" w:space="0" w:color="6D6D6D"/>
          </w:tblBorders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14-18 mm</w:t>
            </w:r>
          </w:p>
        </w:tc>
        <w:tc>
          <w:tcPr>
            <w:tcW w:w="241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13-15 mm</w:t>
            </w:r>
          </w:p>
        </w:tc>
        <w:tc>
          <w:tcPr>
            <w:tcW w:w="212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12-13 mm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13-16 mm</w:t>
            </w:r>
          </w:p>
        </w:tc>
        <w:tc>
          <w:tcPr>
            <w:tcW w:w="212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401C" w:rsidRPr="004B401C" w:rsidRDefault="004B401C" w:rsidP="004B40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6B006D"/>
                <w:szCs w:val="32"/>
              </w:rPr>
            </w:pPr>
            <w:r w:rsidRPr="004B401C">
              <w:rPr>
                <w:rFonts w:ascii="Times" w:hAnsi="Times" w:cs="Times"/>
                <w:color w:val="6B006D"/>
                <w:szCs w:val="32"/>
              </w:rPr>
              <w:t>8-10 mm</w:t>
            </w:r>
          </w:p>
        </w:tc>
      </w:tr>
    </w:tbl>
    <w:p w:rsidR="00C62D19" w:rsidRDefault="004B401C"/>
    <w:sectPr w:rsidR="00C62D19" w:rsidSect="004B401C">
      <w:pgSz w:w="14880" w:h="21043"/>
      <w:pgMar w:top="1417" w:right="1417" w:bottom="1417" w:left="1417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B401C"/>
    <w:rsid w:val="004B401C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19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D63D-6860-CA48-9CB7-578393BF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université de caen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michel mathieu</cp:lastModifiedBy>
  <cp:revision>1</cp:revision>
  <cp:lastPrinted>2015-07-24T13:54:00Z</cp:lastPrinted>
  <dcterms:created xsi:type="dcterms:W3CDTF">2015-07-24T13:48:00Z</dcterms:created>
  <dcterms:modified xsi:type="dcterms:W3CDTF">2015-07-24T13:56:00Z</dcterms:modified>
</cp:coreProperties>
</file>